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"/>
        <w:gridCol w:w="321"/>
        <w:gridCol w:w="234"/>
        <w:gridCol w:w="526"/>
        <w:gridCol w:w="1457"/>
        <w:gridCol w:w="7243"/>
        <w:gridCol w:w="30"/>
        <w:gridCol w:w="7143"/>
        <w:gridCol w:w="7173"/>
        <w:gridCol w:w="7173"/>
      </w:tblGrid>
      <w:tr w:rsidR="00507B1C" w:rsidRPr="00B87B47" w:rsidTr="005555D7">
        <w:trPr>
          <w:gridAfter w:val="4"/>
          <w:wAfter w:w="22137" w:type="dxa"/>
          <w:trHeight w:val="218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8 класс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Знания о физической культуре (1 час)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38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08" w:type="dxa"/>
            <w:gridSpan w:val="3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Физическая культура в современном обществе. Предупреждение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травма-тизма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 Физическая культура в разные общественно-экономические формации. Основные направления развития физической культуры в современном обществе; их цель, содержание и формы организации. Характеристика типовых травм, оказание первой помощи.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Легкая атлетика (</w:t>
            </w:r>
            <w:r w:rsidR="00E62960">
              <w:rPr>
                <w:rFonts w:ascii="Times New Roman" w:hAnsi="Times New Roman"/>
                <w:b/>
                <w:bCs/>
                <w:szCs w:val="20"/>
              </w:rPr>
              <w:t>11 часов</w:t>
            </w:r>
            <w:r w:rsidRPr="00B87B47">
              <w:rPr>
                <w:rFonts w:ascii="Times New Roman" w:hAnsi="Times New Roman"/>
                <w:b/>
                <w:bCs/>
                <w:szCs w:val="20"/>
              </w:rPr>
              <w:t>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Спринтерский бег.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низкого старта. Низкий старт, 30м.  Упражнения и простейшие программы по развитию скоростных способностей. Влияние возрастных особенностей организма на физическое развитие и физическую подготовленность.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Спринтерский бег.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перехода от стартового разгона к бегу по дистанции. Бег с ускорением до 80 м и скоростной бег до 70м.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Спринтерский бег.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бега по прямой дистанции с максимальной скоростью. Бег по дистанции до 70 м. Бег на результат 60 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Эстафетный бег.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передачи и приема эстафетной палочки на месте, в ходьбе, медленном беге.</w:t>
            </w:r>
          </w:p>
          <w:p w:rsidR="00507B1C" w:rsidRPr="00B87B47" w:rsidRDefault="00507B1C" w:rsidP="00A81728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старта учащихся, принимающих эстафетную палочку.</w:t>
            </w:r>
          </w:p>
        </w:tc>
      </w:tr>
      <w:tr w:rsidR="00507B1C" w:rsidRPr="00B87B47" w:rsidTr="00555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Эстафетный бег.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приема и передачи эстафетной палочки. Техника передачи и приема эстафетной палочки в зоне передачи. Встречная эстафета 8*60м.</w:t>
            </w:r>
          </w:p>
        </w:tc>
      </w:tr>
      <w:tr w:rsidR="00507B1C" w:rsidRPr="00B87B47" w:rsidTr="00555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210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Техника бега на средние дистанции.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87B47">
              <w:rPr>
                <w:rFonts w:ascii="Times New Roman" w:eastAsia="Times New Roman" w:hAnsi="Times New Roman" w:cs="Times New Roman"/>
                <w:szCs w:val="20"/>
              </w:rPr>
              <w:t xml:space="preserve">Техника бега на средние дистанции (бег до 1000 м). Специальные беговые упражнения. Понятие и </w:t>
            </w:r>
            <w:proofErr w:type="gramStart"/>
            <w:r w:rsidRPr="00B87B47">
              <w:rPr>
                <w:rFonts w:ascii="Times New Roman" w:eastAsia="Times New Roman" w:hAnsi="Times New Roman" w:cs="Times New Roman"/>
                <w:szCs w:val="20"/>
              </w:rPr>
              <w:t>темпе</w:t>
            </w:r>
            <w:proofErr w:type="gramEnd"/>
            <w:r w:rsidRPr="00B87B47">
              <w:rPr>
                <w:rFonts w:ascii="Times New Roman" w:eastAsia="Times New Roman" w:hAnsi="Times New Roman" w:cs="Times New Roman"/>
                <w:szCs w:val="20"/>
              </w:rPr>
              <w:t xml:space="preserve"> упражнения. </w:t>
            </w:r>
          </w:p>
          <w:p w:rsidR="00507B1C" w:rsidRPr="00B87B47" w:rsidRDefault="00507B1C" w:rsidP="00A8172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87B47">
              <w:rPr>
                <w:rFonts w:ascii="Times New Roman" w:eastAsia="Times New Roman" w:hAnsi="Times New Roman" w:cs="Times New Roman"/>
                <w:szCs w:val="20"/>
              </w:rPr>
              <w:t>Упражнения на развитие выносливости.</w:t>
            </w:r>
          </w:p>
        </w:tc>
        <w:tc>
          <w:tcPr>
            <w:tcW w:w="30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szCs w:val="20"/>
              </w:rPr>
            </w:pP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Техника бега на средние дистанции.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Техника бега по дистанции (бег до 1500м –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, 2000м – м). Упражнения на развитие выносливости. Понятие о ритме упражнения.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lastRenderedPageBreak/>
              <w:t>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Техника бега на средние дистанции.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Бег 15 мин. Преодоление горизонтальных препятствий. Круговая тренировка на развитие скоростно-силовых способностей. Понятие об объеме упражнения.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Прыжковые упражнения. Прыжок способом «перешагивание».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87B47">
              <w:rPr>
                <w:rFonts w:ascii="Times New Roman" w:eastAsia="Times New Roman" w:hAnsi="Times New Roman" w:cs="Times New Roman"/>
                <w:szCs w:val="20"/>
              </w:rPr>
              <w:t>Техника разбега. Техника разбега в сочетании с отталкиванием. Упражнения на развитие силы, быстроты. Основы обучения и самообучения двигательным действиям.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Прыжковые упражнения. Прыжок способом «перешагивание».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87B47">
              <w:rPr>
                <w:rFonts w:ascii="Times New Roman" w:eastAsia="Times New Roman" w:hAnsi="Times New Roman" w:cs="Times New Roman"/>
                <w:szCs w:val="20"/>
              </w:rPr>
              <w:t>Техника перехода через планку.  Подбор индивидуального разбега. Упражнения на развитие скоростно-силовых способностей.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Волейбол (5</w:t>
            </w:r>
            <w:r w:rsidR="00507B1C" w:rsidRPr="00B87B47">
              <w:rPr>
                <w:rFonts w:ascii="Times New Roman" w:hAnsi="Times New Roman"/>
                <w:b/>
                <w:bCs/>
                <w:szCs w:val="20"/>
              </w:rPr>
              <w:t xml:space="preserve"> часов)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</w:t>
            </w:r>
            <w:r w:rsidR="00007923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Волейбол. Приём и передача мяча в парах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Техника безопасности на уроках волейбола.   </w:t>
            </w:r>
            <w:proofErr w:type="spellStart"/>
            <w:proofErr w:type="gramStart"/>
            <w:r w:rsidRPr="00B87B47">
              <w:rPr>
                <w:rFonts w:ascii="Times New Roman" w:eastAsia="Times New Roman" w:hAnsi="Times New Roman"/>
                <w:szCs w:val="20"/>
              </w:rPr>
              <w:t>Переме-щения</w:t>
            </w:r>
            <w:proofErr w:type="spellEnd"/>
            <w:proofErr w:type="gramEnd"/>
            <w:r w:rsidRPr="00B87B47">
              <w:rPr>
                <w:rFonts w:ascii="Times New Roman" w:eastAsia="Times New Roman" w:hAnsi="Times New Roman"/>
                <w:szCs w:val="20"/>
              </w:rPr>
              <w:t xml:space="preserve"> в стойке волейболиста с изменением направления. Приём и передача </w:t>
            </w:r>
            <w:proofErr w:type="gramStart"/>
            <w:r w:rsidRPr="00B87B47">
              <w:rPr>
                <w:rFonts w:ascii="Times New Roman" w:eastAsia="Times New Roman" w:hAnsi="Times New Roman"/>
                <w:szCs w:val="20"/>
              </w:rPr>
              <w:t>мяча</w:t>
            </w:r>
            <w:proofErr w:type="gramEnd"/>
            <w:r w:rsidRPr="00B87B47">
              <w:rPr>
                <w:rFonts w:ascii="Times New Roman" w:eastAsia="Times New Roman" w:hAnsi="Times New Roman"/>
                <w:szCs w:val="20"/>
              </w:rPr>
              <w:t xml:space="preserve"> в парах комбинируя верхнюю, нижнюю передачи, передача над собой – партнёру. Приём и передача мяча у стены. Подвижные игры: «Лапта волейболистов», «Свеча»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</w:t>
            </w:r>
            <w:r w:rsidR="00626A63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Волейбол. </w:t>
            </w:r>
            <w:r w:rsidRPr="00B87B47">
              <w:rPr>
                <w:rFonts w:ascii="Times New Roman" w:hAnsi="Times New Roman"/>
                <w:szCs w:val="20"/>
              </w:rPr>
              <w:t xml:space="preserve">Приём и передача мяча через сетку в опорном положении и с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перемеще-нием</w:t>
            </w:r>
            <w:proofErr w:type="spellEnd"/>
            <w:proofErr w:type="gramEnd"/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Перемещения в стойке волейболиста с изменением направления. Приём и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пере-дача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мяча двумя руками сверху и снизу в парах. Приём и передача мяча сверху и снизу у стены. Приём и передача мяча через сетку в опорном положении с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переме-щением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(в парах и у стены). Подвижные игры: «Приём и передача мяча в движении», «Один в поле».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</w:t>
            </w:r>
            <w:r w:rsidR="00626A63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Волейбол. </w:t>
            </w:r>
            <w:r w:rsidRPr="00B87B47">
              <w:rPr>
                <w:rFonts w:ascii="Times New Roman" w:hAnsi="Times New Roman"/>
                <w:szCs w:val="20"/>
              </w:rPr>
              <w:t>Передача мяча двумя руками сверху стоя боком в направлении передачи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Перемещение вдоль сетки с имитацией блока в начале, середине и конце сетки. Приём и передача мяча двумя руками сверху и снизу в парах стоя на месте и с перемещением. Передача мяча в тройках по кругу влево и вправо (направление меняем после падения мяча). Волейбол по упрощённым правилам.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1</w:t>
            </w:r>
            <w:r w:rsidR="00626A63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Волейбол. </w:t>
            </w:r>
            <w:r w:rsidRPr="00B87B47">
              <w:rPr>
                <w:rFonts w:ascii="Times New Roman" w:hAnsi="Times New Roman"/>
                <w:szCs w:val="20"/>
              </w:rPr>
              <w:t xml:space="preserve">Передача мяча двумя руками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сверху стоя спиной  в направлении переда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lastRenderedPageBreak/>
              <w:t xml:space="preserve">Приём и передача двумя руками сверху над собой с перемещением приставными шагами, спиной вперёд, захлёстыванием голени и др. беговыми и прыжковыми упражнениями.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Комбинации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состоящие из различных вариантов верхней и нижней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передачи в парах и у стены. Передача мяча в тройках по кругу влево и вправо (направление меняем после падения мяча). Передача мяча двумя руками сверху стоя спиной в направлении передачи в тройках. Волейбол по упрощённым правилам.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lastRenderedPageBreak/>
              <w:t>1</w:t>
            </w:r>
            <w:r w:rsidR="00626A63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Волейбол. </w:t>
            </w:r>
            <w:r w:rsidRPr="00B87B47">
              <w:rPr>
                <w:rFonts w:ascii="Times New Roman" w:hAnsi="Times New Roman"/>
                <w:szCs w:val="20"/>
              </w:rPr>
              <w:t>Передача мяча сверху двумя руками в прыжке (через сетку)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Приём и передача двумя руками сверху над собой с перемещением различными способами. Комбинации из различных вариантов верхней и нижней передачи в парах и у стены. Передача мяча в тройках по кругу. Передача мяча двумя руками сверху над собой – назад, в тройках и четвёрках. Передача мяча сверху двумя руками в прыжке (через сетку). Волейбол по упрощённым правилам.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2F5C" w:rsidRDefault="00502F5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Гимнастика</w:t>
            </w:r>
          </w:p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Висы. Строевые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Выполнение команды </w:t>
            </w:r>
            <w:r w:rsidRPr="00B87B47">
              <w:rPr>
                <w:rFonts w:ascii="Times New Roman" w:hAnsi="Times New Roman" w:cs="Times New Roman"/>
                <w:szCs w:val="20"/>
              </w:rPr>
              <w:t>«</w:t>
            </w:r>
            <w:r w:rsidRPr="00B87B47">
              <w:rPr>
                <w:rFonts w:ascii="Times New Roman" w:hAnsi="Times New Roman"/>
                <w:szCs w:val="20"/>
              </w:rPr>
              <w:t xml:space="preserve">Прямо!» Повороты направо, налево в движении.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Общераз-вивающие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упражнения на месте. Подъем переворотом в упор толчком двумя руками (м). Махом одной ногой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толч-ком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другой подъем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переворо-том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). Подтягивания в висе. Упражнения на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гимнастичес-кой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скамейке. Упражнения на развитие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силовых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способ-ностей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. Техника безопасности.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Висы. Строевые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Выполнение команды </w:t>
            </w:r>
            <w:r w:rsidRPr="00B87B47">
              <w:rPr>
                <w:rFonts w:ascii="Times New Roman" w:hAnsi="Times New Roman" w:cs="Times New Roman"/>
                <w:szCs w:val="20"/>
              </w:rPr>
              <w:t>«</w:t>
            </w:r>
            <w:r w:rsidRPr="00B87B47">
              <w:rPr>
                <w:rFonts w:ascii="Times New Roman" w:hAnsi="Times New Roman"/>
                <w:szCs w:val="20"/>
              </w:rPr>
              <w:t xml:space="preserve">Прямо!» Повороты направо, налево в движении.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Общераз-вивающие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упражнения с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гим-настической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палкой. Подъем переворотом в упор толчком двумя руками (м). Махом одной ногой толчком другой подъем переворотом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). Подтягивания в висе.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Упраж-нения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на гимнастической скамейке. Упражнения на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раз-витие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скоростно-силовых способностей.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Висы. Строевые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Выполнение команды "Прямо!" Повороты направо, налево в движении. Комплекс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общеразвивающих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упражне-ний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 гимнастической палкой. Подъем переворотом в упор толчком двумя руками (м). Махом одной ногой толчком другой подъем переворотом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). Подтягивания в висе.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Уп-ражнения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на гимнастической скамейке. Упражнения на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раз-витие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силы.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Висы. Строевые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Техника выполнения подъема переворотом. Подтягивания в висе. Упражнения на развитие силы. Самостоятельное составление  комбинаций упражнений на развитие кондиционных способностей. Дозировка упражнений.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Опорный прыжок.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B87B47">
              <w:rPr>
                <w:rFonts w:ascii="Times New Roman" w:hAnsi="Times New Roman"/>
                <w:szCs w:val="20"/>
              </w:rPr>
              <w:t>Прыжок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согнув ноги (козел в длину, высота 110-115см) (м). Прыжок боком с поворотом на 90</w:t>
            </w:r>
            <w:r w:rsidRPr="00B87B47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B87B47">
              <w:rPr>
                <w:rFonts w:ascii="Times New Roman" w:hAnsi="Times New Roman"/>
                <w:szCs w:val="20"/>
              </w:rPr>
              <w:t xml:space="preserve"> (конь в ширину, высота 110см)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Упражнения на развитие скоростно-силовых способностей.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Опорный прыжок.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B87B47">
              <w:rPr>
                <w:rFonts w:ascii="Times New Roman" w:hAnsi="Times New Roman"/>
                <w:szCs w:val="20"/>
              </w:rPr>
              <w:t>Прыжок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согнув ноги (козел в длину, высота 110-115см) (м). Прыжок боком с поворотом на 90</w:t>
            </w:r>
            <w:r w:rsidRPr="00B87B47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B87B47">
              <w:rPr>
                <w:rFonts w:ascii="Times New Roman" w:hAnsi="Times New Roman"/>
                <w:szCs w:val="20"/>
              </w:rPr>
              <w:t xml:space="preserve"> (конь в ширину, высота 110см)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Упражнения на развитие выносливости.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Опорный прыжок.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B87B47">
              <w:rPr>
                <w:rFonts w:ascii="Times New Roman" w:hAnsi="Times New Roman"/>
                <w:szCs w:val="20"/>
              </w:rPr>
              <w:t>Прыжок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согнув ноги (козел в длину, высота 110-115см) (м). Прыжок боком с поворотом на 90</w:t>
            </w:r>
            <w:r w:rsidRPr="00B87B47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B87B47">
              <w:rPr>
                <w:rFonts w:ascii="Times New Roman" w:hAnsi="Times New Roman"/>
                <w:szCs w:val="20"/>
              </w:rPr>
              <w:t xml:space="preserve"> (конь в ширину, высота 110см)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Упражнения на развитие гибкости.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Опорный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прыжок.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B87B47">
              <w:rPr>
                <w:rFonts w:ascii="Times New Roman" w:hAnsi="Times New Roman"/>
                <w:szCs w:val="20"/>
              </w:rPr>
              <w:lastRenderedPageBreak/>
              <w:t>Прыжок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согнув ноги (козел в длину, высота 110-115см) (м). Прыжок боком с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поворотом на 90</w:t>
            </w:r>
            <w:r w:rsidRPr="00B87B47">
              <w:rPr>
                <w:rFonts w:ascii="Times New Roman" w:hAnsi="Times New Roman"/>
                <w:szCs w:val="20"/>
                <w:vertAlign w:val="superscript"/>
              </w:rPr>
              <w:t>0</w:t>
            </w:r>
            <w:r w:rsidRPr="00B87B47">
              <w:rPr>
                <w:rFonts w:ascii="Times New Roman" w:hAnsi="Times New Roman"/>
                <w:szCs w:val="20"/>
              </w:rPr>
              <w:t xml:space="preserve"> (конь в ширину, высота 110см)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Развитие  координации. Упражнения на расслабление мышц шеи и туловища после тренировки.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25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Акробатика. Лазанье.</w:t>
            </w:r>
          </w:p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Кувырок назад в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упор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стоя ноги врозь; кувырок вперед и назад (м). </w:t>
            </w:r>
            <w:r w:rsidRPr="00B87B47">
              <w:rPr>
                <w:rFonts w:ascii="Times New Roman" w:hAnsi="Times New Roman" w:cs="Times New Roman"/>
                <w:szCs w:val="20"/>
              </w:rPr>
              <w:t>«</w:t>
            </w:r>
            <w:r w:rsidRPr="00B87B47">
              <w:rPr>
                <w:rFonts w:ascii="Times New Roman" w:hAnsi="Times New Roman"/>
                <w:szCs w:val="20"/>
              </w:rPr>
              <w:t xml:space="preserve">Мост» и поворот в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упор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стоя на одном колене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Лазанье по шесту в два приема. Общеразвивающие  упражнения с гантелями (м). Упражнения ритмической гимнастики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Акробатика. Лазанье.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Кувырок назад в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упор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стоя ноги врозь; кувырок вперед и назад (м). </w:t>
            </w:r>
            <w:r w:rsidRPr="00B87B47">
              <w:rPr>
                <w:rFonts w:ascii="Times New Roman" w:hAnsi="Times New Roman" w:cs="Times New Roman"/>
                <w:szCs w:val="20"/>
              </w:rPr>
              <w:t>«</w:t>
            </w:r>
            <w:r w:rsidRPr="00B87B47">
              <w:rPr>
                <w:rFonts w:ascii="Times New Roman" w:hAnsi="Times New Roman"/>
                <w:szCs w:val="20"/>
              </w:rPr>
              <w:t xml:space="preserve">Мост» и поворот в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упор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стоя на одном колене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). Лазанье по канату и шесту в два приема.  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Общеразвиваю-щие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 упражнения с гантелями (м). Упражнения ритмической гимнастики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 Упражнения на развитие гибкости.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Акробатика. Лазанье.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Длинный кувырок; стойка на голове и руках (м).  Кувырки вперед и назад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Лазанье по канату и шесту в два-три приема. Общеразвивающие  упражнения с гантелями (м). Упражнения ритмической гимнастики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Упражнения на развитие  координации.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Акробатика. Лазанье.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Длинный кувырок; стойка на голове и руках (м).  Кувырки вперед и назад (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). Лазанье по канату и шесту в два-три приема.  Общеразвивающие упражнения с мячом.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 xml:space="preserve">Способы двигательной </w:t>
            </w:r>
            <w:r w:rsidR="00007923">
              <w:rPr>
                <w:rFonts w:ascii="Times New Roman" w:hAnsi="Times New Roman"/>
                <w:b/>
                <w:bCs/>
                <w:szCs w:val="20"/>
              </w:rPr>
              <w:t xml:space="preserve">(физкультурной) деятельности </w:t>
            </w:r>
            <w:proofErr w:type="gramStart"/>
            <w:r w:rsidR="00007923">
              <w:rPr>
                <w:rFonts w:ascii="Times New Roman" w:hAnsi="Times New Roman"/>
                <w:b/>
                <w:bCs/>
                <w:szCs w:val="20"/>
              </w:rPr>
              <w:t xml:space="preserve">( </w:t>
            </w:r>
            <w:proofErr w:type="gramEnd"/>
            <w:r w:rsidR="00007923">
              <w:rPr>
                <w:rFonts w:ascii="Times New Roman" w:hAnsi="Times New Roman"/>
                <w:b/>
                <w:bCs/>
                <w:szCs w:val="20"/>
              </w:rPr>
              <w:t>1</w:t>
            </w:r>
            <w:r w:rsidRPr="00B87B47">
              <w:rPr>
                <w:rFonts w:ascii="Times New Roman" w:hAnsi="Times New Roman"/>
                <w:b/>
                <w:bCs/>
                <w:szCs w:val="20"/>
              </w:rPr>
              <w:t xml:space="preserve"> часа)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Планирование занятий физической культурой.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Составление (совместно с учителем) плана занятий спортивной подготовкой с учетом индивидуальных показателей здоровья и физического развития, двигательной (технической) и физической подготовленности. Личная гигиена в процессе занятий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физическими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упраднениями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  <w:lang w:val="en-US"/>
              </w:rPr>
              <w:t>III</w:t>
            </w:r>
            <w:r w:rsidRPr="00B87B47">
              <w:rPr>
                <w:rFonts w:ascii="Times New Roman" w:hAnsi="Times New Roman"/>
                <w:b/>
                <w:bCs/>
                <w:szCs w:val="20"/>
              </w:rPr>
              <w:t xml:space="preserve"> четверть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2F5C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Лыжные гонки (14 </w:t>
            </w:r>
            <w:r w:rsidR="00507B1C" w:rsidRPr="00B87B47">
              <w:rPr>
                <w:rFonts w:ascii="Times New Roman" w:hAnsi="Times New Roman"/>
                <w:b/>
                <w:bCs/>
                <w:szCs w:val="20"/>
              </w:rPr>
              <w:t>час)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Виды лыжных соревнований. Техника безопасности.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Стили катания на лыжах.   Виды лыжных соревнований. Выдающиеся лыжники  современности. Победители  зимних Олимпийских игр в лыжных соревнованиях.  Подбор лыжного инвентаря. Техника безопасности.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Прохождение дистанции 2 км в разном темпе. Упражнения на развитие скоростно-силовых качеств.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 Одновременный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двух-шажный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Подводящие упражнения для лыжников гонщиков. Одновременный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двухшажный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ход. Прохождение дистанции 2 км. Упражнения на развитие выносливости.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 xml:space="preserve">Одновременный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двух-шажный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lastRenderedPageBreak/>
              <w:t xml:space="preserve">Прохождение дистанции 3 км. Техника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двухшажного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  Упражнения на развитие выносливости.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34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Основной вариант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Прохождение дистанций 3 км. Упражнения на технику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 – основной вариант.  Упражнения на развитие выносливости.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Основной вариант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Основной вариант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 Игра «Гонки с выбыванием». Упражнения на развитие выносливости.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Скоростной вариант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Прохождение дистанции 3 км. Подготовительные упражнения для скоростного варианта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  Упражнения на развитие силы.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37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Скоростной вариант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Упражнения на технику скоростного варианта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 Ускорение в заданном темпе 6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х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400 метров.  Упражнения на развитие силы.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Передвижения на лыжах. Скоростной вариант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Техника скоростного варианта одновременного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одношажного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хода.  Прохождение дистанции 4,5км.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 Коньковый ход.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Основные варианты и виды конькового хода.  История зарождения конькового хода.  Упражнения на развитие силы.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 Коньковый ход.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Упражнения на технику конькового хода. Игра </w:t>
            </w:r>
            <w:r w:rsidRPr="00B87B47">
              <w:rPr>
                <w:rFonts w:ascii="Times New Roman" w:hAnsi="Times New Roman" w:cs="Times New Roman"/>
                <w:szCs w:val="20"/>
              </w:rPr>
              <w:t>«Как по часам</w:t>
            </w:r>
            <w:r w:rsidRPr="00B87B47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41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 Коньковый ход.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Техника одновременных коньковых ходов. Игра  «Биатлон».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 Подъемы.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Подъемы скользящим шагом. Ускорения 10 *100 м.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Передвижения на лыжах. Подъемы.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Подъемы скользящим шагом. Ускорения 10 *150 метров. Попеременный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четырехшажный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ход.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Баскетбол (8</w:t>
            </w:r>
            <w:r w:rsidR="00507B1C" w:rsidRPr="00B87B47">
              <w:rPr>
                <w:rFonts w:ascii="Times New Roman" w:hAnsi="Times New Roman"/>
                <w:b/>
                <w:bCs/>
                <w:szCs w:val="20"/>
              </w:rPr>
              <w:t xml:space="preserve"> часов)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Баскетбол.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Передвиже-ния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игрока.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 Физические способности и их влияние на физическое развитие.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Ведение мяча.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Ведение мяча.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Сочетание приемов передвижений и остановок игрока. Ведение мяча с  сопротивлением на месте. Бросок двумя руками от головы с места с сопротивлением. Передача мяча одной рукой от плеча на месте. Личная защита. Учебная игра. Упражнения на развитие координационных способностей.</w:t>
            </w:r>
          </w:p>
        </w:tc>
      </w:tr>
      <w:tr w:rsidR="00B87B4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B87B47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Накрывание мяча.</w:t>
            </w:r>
          </w:p>
        </w:tc>
        <w:tc>
          <w:tcPr>
            <w:tcW w:w="7451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Сочетание приемов передвижений и остановок игрока. Накрывание мяча. Ведение мяча с 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сопротив-лением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. Бросок одной рукой от плеча с места. Передача мяча двумя руками от груди в движении парами с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сопротив-лением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>. Личная защита. Учебная игра. Упражнения на развитие координационных способностей.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Накрывание мяча.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Сочетание приемов передвижений и остановок игрока. Ведение мяча с  сопротивлением.  Бросок  одной рукой от плеча с места. Перехват мяча во время ведения. Накрывание мяча. Передача мяча двумя руками от груди в движении парами с сопротивлением. Вырывание мяча.  Личная защита. Учебная игра. Упражнения на развитие координационных способностей.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Бросок мяча.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Ведение мяча с  сопротивлением.  Бросок  одной рукой от плеча с места. Перехват мяча во время ведения.  Передача одной рукой  от плеча в движении в тройках с сопротивлением.  Игровые задания (2*2, 3*3). Учебная игра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о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>казание первой помощи при ушибах и растяжении.</w:t>
            </w:r>
          </w:p>
        </w:tc>
      </w:tr>
      <w:tr w:rsidR="00B87B4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B87B47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Перехват мяча.</w:t>
            </w:r>
          </w:p>
        </w:tc>
        <w:tc>
          <w:tcPr>
            <w:tcW w:w="7451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Ведение мяча с  сопротивлением.  Бросок  одной рукой от плеча в движении. Перехват мяча во время передачи.  Передача одной рукой  от плеча в движении в тройках с сопротивлением.  Игровые задания (3*3, 4*4). Учебная игра.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Упражнения на развитие быстроты.</w:t>
            </w:r>
          </w:p>
        </w:tc>
      </w:tr>
      <w:tr w:rsidR="00B87B4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B87B47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51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Баскетбол.  Сочетание приемов ведения, передачи, броска.</w:t>
            </w:r>
          </w:p>
        </w:tc>
        <w:tc>
          <w:tcPr>
            <w:tcW w:w="7451" w:type="dxa"/>
            <w:shd w:val="clear" w:color="auto" w:fill="auto"/>
          </w:tcPr>
          <w:p w:rsidR="00B87B47" w:rsidRPr="00B87B47" w:rsidRDefault="00B87B47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Сочетание приемов передвижений и остановок. Сочетание приемов ведения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>ередачи, броска. Штрафной бросок. Перехват мяча во время передачи. Позиционное нападение со сменой места. Бросок  одной рукой от плеча в движении с сопротивлением.  Упражнения на развитие быстроты.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  <w:lang w:val="en-US"/>
              </w:rPr>
              <w:t xml:space="preserve">IV </w:t>
            </w:r>
            <w:r w:rsidRPr="00B87B47">
              <w:rPr>
                <w:rFonts w:ascii="Times New Roman" w:hAnsi="Times New Roman"/>
                <w:b/>
                <w:bCs/>
                <w:szCs w:val="20"/>
              </w:rPr>
              <w:t>четверть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Знания о физической культуре (2 часа)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52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Адаптивная физическая культура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 Упражнения для разминки (обычной, спортивной).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Влияние занятий физической культурой на формирование </w:t>
            </w:r>
            <w:proofErr w:type="spellStart"/>
            <w:proofErr w:type="gramStart"/>
            <w:r w:rsidRPr="00B87B47">
              <w:rPr>
                <w:rFonts w:ascii="Times New Roman" w:hAnsi="Times New Roman"/>
                <w:szCs w:val="20"/>
              </w:rPr>
              <w:t>положитель-ных</w:t>
            </w:r>
            <w:proofErr w:type="spellEnd"/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качеств личности.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Влияние занятий физической культурой на формирование положительных качеств личности (воли, смелости, трудолюбия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.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ч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>естности, этических норм поведения). Упражнения на развитие скоростно-силовых способностей.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00792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Легкая атлетика (9</w:t>
            </w:r>
            <w:r w:rsidR="00507B1C" w:rsidRPr="00B87B47">
              <w:rPr>
                <w:rFonts w:ascii="Times New Roman" w:hAnsi="Times New Roman"/>
                <w:b/>
                <w:bCs/>
                <w:szCs w:val="20"/>
              </w:rPr>
              <w:t xml:space="preserve"> часов)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87B47">
              <w:rPr>
                <w:rFonts w:ascii="Times New Roman" w:hAnsi="Times New Roman"/>
                <w:szCs w:val="20"/>
              </w:rPr>
              <w:t>Прикладно-ориентиро-ванные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Преодоление полосы препятствий. Приземление на точность и сохранение равновесия. Комплексы упражнений в режиме дня (</w:t>
            </w:r>
            <w:proofErr w:type="spellStart"/>
            <w:r w:rsidRPr="00B87B47">
              <w:rPr>
                <w:rFonts w:ascii="Times New Roman" w:eastAsia="Times New Roman" w:hAnsi="Times New Roman"/>
                <w:szCs w:val="20"/>
              </w:rPr>
              <w:t>физкультминут</w:t>
            </w:r>
            <w:proofErr w:type="spellEnd"/>
            <w:r w:rsidRPr="00B87B47">
              <w:rPr>
                <w:rFonts w:ascii="Times New Roman" w:eastAsia="Times New Roman" w:hAnsi="Times New Roman"/>
                <w:szCs w:val="20"/>
              </w:rPr>
              <w:t xml:space="preserve">, </w:t>
            </w:r>
            <w:proofErr w:type="spellStart"/>
            <w:r w:rsidRPr="00B87B47">
              <w:rPr>
                <w:rFonts w:ascii="Times New Roman" w:eastAsia="Times New Roman" w:hAnsi="Times New Roman"/>
                <w:szCs w:val="20"/>
              </w:rPr>
              <w:t>физкульпауз</w:t>
            </w:r>
            <w:proofErr w:type="spellEnd"/>
            <w:r w:rsidRPr="00B87B47">
              <w:rPr>
                <w:rFonts w:ascii="Times New Roman" w:eastAsia="Times New Roman" w:hAnsi="Times New Roman"/>
                <w:szCs w:val="20"/>
              </w:rPr>
              <w:t>).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87B47">
              <w:rPr>
                <w:rFonts w:ascii="Times New Roman" w:hAnsi="Times New Roman"/>
                <w:szCs w:val="20"/>
              </w:rPr>
              <w:t>Прикладно-ориентиро-ванные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Прыжки через препятствие с грузом на плечах. Спрыгивание и запрыгивание с грузом на плечах. </w:t>
            </w:r>
          </w:p>
          <w:p w:rsidR="00507B1C" w:rsidRPr="00B87B47" w:rsidRDefault="00507B1C" w:rsidP="00A81728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Комплекс упражнений на развитие физических качеств.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56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87B47">
              <w:rPr>
                <w:rFonts w:ascii="Times New Roman" w:hAnsi="Times New Roman"/>
                <w:szCs w:val="20"/>
              </w:rPr>
              <w:t>Прикладно-ориентиро-ванные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упражнения.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Передвижение прыжками по склону, сыпучему грунту.</w:t>
            </w:r>
          </w:p>
          <w:p w:rsidR="00507B1C" w:rsidRPr="00B87B47" w:rsidRDefault="00507B1C" w:rsidP="00A81728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Спрыгивание с ограниченной площадки и запрыгивание на нее.  Поведение </w:t>
            </w:r>
            <w:proofErr w:type="gramStart"/>
            <w:r w:rsidRPr="00B87B47">
              <w:rPr>
                <w:rFonts w:ascii="Times New Roman" w:eastAsia="Times New Roman" w:hAnsi="Times New Roman"/>
                <w:szCs w:val="20"/>
              </w:rPr>
              <w:t>обучающимися</w:t>
            </w:r>
            <w:proofErr w:type="gramEnd"/>
            <w:r w:rsidRPr="00B87B47">
              <w:rPr>
                <w:rFonts w:ascii="Times New Roman" w:eastAsia="Times New Roman" w:hAnsi="Times New Roman"/>
                <w:szCs w:val="20"/>
              </w:rPr>
              <w:t xml:space="preserve"> разминки перед началом занятий.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Кроссовая подготовка.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Кроссовый бег до 15 мин. Специальные беговые упражнения. Упражнения на развитие выносливости (круговая тренировка, подвижные игры).  Техника старта, стартового разгона. Соблюдение ритма бега и ритма дыхания в кроссовом беге.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Кроссовая подготовка.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Бег по пересеченной местности до 17 мин. Специальные беговые упражнения. Упражнения на  развитие силы.  Преодоление вертикальных препятствий. Положение туловища при прохождении дистанции. 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59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Беговые упражнения. </w:t>
            </w:r>
            <w:r w:rsidRPr="00B87B47">
              <w:rPr>
                <w:rFonts w:ascii="Times New Roman" w:hAnsi="Times New Roman"/>
                <w:szCs w:val="20"/>
              </w:rPr>
              <w:lastRenderedPageBreak/>
              <w:t>Кроссовая подготовка.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lastRenderedPageBreak/>
              <w:t xml:space="preserve">Бег по пересеченной местности до 20 мин. Специальные беговые упражнения. </w:t>
            </w:r>
            <w:r w:rsidRPr="00B87B47">
              <w:rPr>
                <w:rFonts w:ascii="Times New Roman" w:eastAsia="Times New Roman" w:hAnsi="Times New Roman"/>
                <w:szCs w:val="20"/>
              </w:rPr>
              <w:lastRenderedPageBreak/>
              <w:t xml:space="preserve">Упражнения на  развитие выносливости. Преодоление вертикальных препятствий. Техника бега по дистанции, финиширование.  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60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Беговые упражнения. Кроссовая подготовка.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Кроссовый бег  3000 м </w:t>
            </w:r>
          </w:p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(2000 м). Специальные беговые упражнения. Упражнения на развитие выносливости. Правила использования легкоатлетических упражнений для развития выносливости.</w:t>
            </w:r>
          </w:p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61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Прыжковые упражнения. Прыжок в длину способом </w:t>
            </w:r>
            <w:r w:rsidRPr="00B87B47">
              <w:rPr>
                <w:rFonts w:ascii="Times New Roman" w:eastAsia="Times New Roman" w:hAnsi="Times New Roman"/>
                <w:szCs w:val="20"/>
              </w:rPr>
              <w:t>«согнув ноги»</w:t>
            </w:r>
            <w:r w:rsidRPr="00B87B4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Прыжок в длину способом «согнув ноги». Подбор разбега.  Техника разбега в сочетании с отталкиванием. Специальные прыжковые упражнения. Правила использования легкоатлетических упражнений для развития скорости.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237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Прыжковые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упражнения</w:t>
            </w:r>
            <w:proofErr w:type="gramStart"/>
            <w:r w:rsidRPr="00B87B47">
              <w:rPr>
                <w:rFonts w:ascii="Times New Roman" w:hAnsi="Times New Roman"/>
                <w:szCs w:val="20"/>
              </w:rPr>
              <w:t>.П</w:t>
            </w:r>
            <w:proofErr w:type="gramEnd"/>
            <w:r w:rsidRPr="00B87B47">
              <w:rPr>
                <w:rFonts w:ascii="Times New Roman" w:hAnsi="Times New Roman"/>
                <w:szCs w:val="20"/>
              </w:rPr>
              <w:t>рыжок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в длину способом </w:t>
            </w:r>
            <w:r w:rsidRPr="00B87B47">
              <w:rPr>
                <w:rFonts w:ascii="Times New Roman" w:eastAsia="Times New Roman" w:hAnsi="Times New Roman"/>
                <w:szCs w:val="20"/>
              </w:rPr>
              <w:t>«согнув ноги»</w:t>
            </w:r>
            <w:r w:rsidRPr="00B87B47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A81728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Прыжок в длину способом «согнув ноги». Специальные прыжковые упражнения. Техника  движения в полете. Подбор короткого разбега (7-9) и полного (11-13 беговых шагов). Упражнения на развитие скорости.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Физкультурно-оздоровительная деятельность (1 час)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07B1C" w:rsidRPr="00B87B47" w:rsidRDefault="00626A63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B87B47">
              <w:rPr>
                <w:rFonts w:ascii="Times New Roman" w:hAnsi="Times New Roman"/>
                <w:szCs w:val="20"/>
              </w:rPr>
              <w:t xml:space="preserve">Индивидуальные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комп-лексы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адаптивной (лечебной) и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корригиру-ющей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физи-ческой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культуры.</w:t>
            </w:r>
            <w:proofErr w:type="gramEnd"/>
          </w:p>
        </w:tc>
        <w:tc>
          <w:tcPr>
            <w:tcW w:w="7451" w:type="dxa"/>
            <w:shd w:val="clear" w:color="auto" w:fill="auto"/>
          </w:tcPr>
          <w:p w:rsidR="00507B1C" w:rsidRPr="00B87B47" w:rsidRDefault="00507B1C" w:rsidP="00B87B47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Индивидуальные комплексы адаптивной (лечебной) и корригирующей физической культуры, подбираемые в соответствии с медицинскими показаниями (при нарушениях центральной нервной системы, дыхания). Правила дыхания при выполнении упражнений.</w:t>
            </w:r>
          </w:p>
        </w:tc>
      </w:tr>
      <w:tr w:rsidR="00507B1C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07B1C" w:rsidRPr="00B87B47" w:rsidRDefault="00507B1C" w:rsidP="00A81728">
            <w:pPr>
              <w:pStyle w:val="dash041e005f0431005f044b005f0447005f043d005f044b005f0439"/>
              <w:snapToGrid w:val="0"/>
              <w:spacing w:line="360" w:lineRule="auto"/>
              <w:ind w:firstLine="109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87B47">
              <w:rPr>
                <w:rFonts w:ascii="Times New Roman" w:hAnsi="Times New Roman"/>
                <w:b/>
                <w:bCs/>
                <w:szCs w:val="20"/>
              </w:rPr>
              <w:t>Способы двигательной (физкультурной) деятельности (1 час)</w:t>
            </w:r>
          </w:p>
        </w:tc>
      </w:tr>
      <w:tr w:rsidR="005555D7" w:rsidRPr="00B87B47" w:rsidTr="005555D7">
        <w:tc>
          <w:tcPr>
            <w:tcW w:w="10442" w:type="dxa"/>
            <w:gridSpan w:val="6"/>
            <w:shd w:val="clear" w:color="auto" w:fill="auto"/>
          </w:tcPr>
          <w:tbl>
            <w:tblPr>
              <w:tblW w:w="105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27"/>
              <w:gridCol w:w="788"/>
              <w:gridCol w:w="1516"/>
              <w:gridCol w:w="7551"/>
            </w:tblGrid>
            <w:tr w:rsidR="005555D7" w:rsidRPr="00B87B47" w:rsidTr="00E8730E">
              <w:tc>
                <w:tcPr>
                  <w:tcW w:w="717" w:type="dxa"/>
                  <w:shd w:val="clear" w:color="auto" w:fill="auto"/>
                </w:tcPr>
                <w:p w:rsidR="005555D7" w:rsidRPr="00B87B47" w:rsidRDefault="005555D7" w:rsidP="00E8730E">
                  <w:pPr>
                    <w:pStyle w:val="dash041e005f0431005f044b005f0447005f043d005f044b005f0439"/>
                    <w:snapToGrid w:val="0"/>
                    <w:spacing w:line="360" w:lineRule="auto"/>
                    <w:ind w:firstLine="109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64</w:t>
                  </w:r>
                </w:p>
              </w:tc>
              <w:tc>
                <w:tcPr>
                  <w:tcW w:w="778" w:type="dxa"/>
                  <w:shd w:val="clear" w:color="auto" w:fill="auto"/>
                </w:tcPr>
                <w:p w:rsidR="005555D7" w:rsidRPr="00B87B47" w:rsidRDefault="005555D7" w:rsidP="00E8730E">
                  <w:pPr>
                    <w:pStyle w:val="dash041e005f0431005f044b005f0447005f043d005f044b005f0439"/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5555D7" w:rsidRPr="00B87B47" w:rsidRDefault="005555D7" w:rsidP="00E8730E">
                  <w:pPr>
                    <w:pStyle w:val="dash041e005f0431005f044b005f0447005f043d005f044b005f0439"/>
                    <w:snapToGrid w:val="0"/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B87B47">
                    <w:rPr>
                      <w:rFonts w:ascii="Times New Roman" w:hAnsi="Times New Roman"/>
                      <w:szCs w:val="20"/>
                    </w:rPr>
                    <w:t>Организация досуга средствами физической культуры</w:t>
                  </w:r>
                </w:p>
              </w:tc>
              <w:tc>
                <w:tcPr>
                  <w:tcW w:w="7451" w:type="dxa"/>
                  <w:shd w:val="clear" w:color="auto" w:fill="auto"/>
                </w:tcPr>
                <w:p w:rsidR="005555D7" w:rsidRPr="00B87B47" w:rsidRDefault="005555D7" w:rsidP="00E8730E">
                  <w:pPr>
                    <w:pStyle w:val="dash041e005f0431005f044b005f0447005f043d005f044b005f0439"/>
                    <w:snapToGrid w:val="0"/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B87B47">
                    <w:rPr>
                      <w:rFonts w:ascii="Times New Roman" w:hAnsi="Times New Roman"/>
                      <w:szCs w:val="20"/>
                    </w:rPr>
                    <w:t xml:space="preserve">Организация досуга средствами физической культуры, характеристика занятий спортивными играми, спортивным бегом и оздоровительной ходьбой. Комплекс </w:t>
                  </w:r>
                  <w:proofErr w:type="spellStart"/>
                  <w:r w:rsidRPr="00B87B47">
                    <w:rPr>
                      <w:rFonts w:ascii="Times New Roman" w:hAnsi="Times New Roman"/>
                      <w:szCs w:val="20"/>
                    </w:rPr>
                    <w:t>общеразвивающих</w:t>
                  </w:r>
                  <w:proofErr w:type="spellEnd"/>
                  <w:r w:rsidRPr="00B87B47">
                    <w:rPr>
                      <w:rFonts w:ascii="Times New Roman" w:hAnsi="Times New Roman"/>
                      <w:szCs w:val="20"/>
                    </w:rPr>
                    <w:t xml:space="preserve"> упражнений с предметами. Первая помощь при солнечном и тепловом ударе.</w:t>
                  </w:r>
                </w:p>
              </w:tc>
            </w:tr>
          </w:tbl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7379" w:type="dxa"/>
            <w:gridSpan w:val="2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9" w:type="dxa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Организация досуга средствами физической культуры</w:t>
            </w:r>
          </w:p>
        </w:tc>
        <w:tc>
          <w:tcPr>
            <w:tcW w:w="7379" w:type="dxa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 xml:space="preserve">Организация досуга средствами физической культуры, характеристика занятий спортивными играми, спортивным бегом и оздоровительной ходьбой. Комплекс </w:t>
            </w:r>
            <w:proofErr w:type="spellStart"/>
            <w:r w:rsidRPr="00B87B47">
              <w:rPr>
                <w:rFonts w:ascii="Times New Roman" w:hAnsi="Times New Roman"/>
                <w:szCs w:val="20"/>
              </w:rPr>
              <w:t>общеразвивающих</w:t>
            </w:r>
            <w:proofErr w:type="spellEnd"/>
            <w:r w:rsidRPr="00B87B47">
              <w:rPr>
                <w:rFonts w:ascii="Times New Roman" w:hAnsi="Times New Roman"/>
                <w:szCs w:val="20"/>
              </w:rPr>
              <w:t xml:space="preserve"> упражнений с предметами. Первая помощь при солнечном и тепловом ударе.</w:t>
            </w:r>
          </w:p>
        </w:tc>
      </w:tr>
      <w:tr w:rsidR="005555D7" w:rsidRPr="00B87B47" w:rsidTr="005555D7">
        <w:trPr>
          <w:gridAfter w:val="4"/>
          <w:wAfter w:w="22137" w:type="dxa"/>
        </w:trPr>
        <w:tc>
          <w:tcPr>
            <w:tcW w:w="10442" w:type="dxa"/>
            <w:gridSpan w:val="6"/>
            <w:shd w:val="clear" w:color="auto" w:fill="auto"/>
          </w:tcPr>
          <w:p w:rsidR="005555D7" w:rsidRPr="005555D7" w:rsidRDefault="005555D7" w:rsidP="005555D7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555D7">
              <w:rPr>
                <w:rFonts w:ascii="Times New Roman" w:eastAsia="Times New Roman" w:hAnsi="Times New Roman"/>
                <w:b/>
                <w:sz w:val="24"/>
              </w:rPr>
              <w:t>Легкая атлетика</w:t>
            </w:r>
          </w:p>
        </w:tc>
      </w:tr>
      <w:tr w:rsidR="005555D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237" w:type="dxa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Метание малого мяча</w:t>
            </w:r>
          </w:p>
        </w:tc>
        <w:tc>
          <w:tcPr>
            <w:tcW w:w="7451" w:type="dxa"/>
            <w:shd w:val="clear" w:color="auto" w:fill="auto"/>
          </w:tcPr>
          <w:p w:rsidR="005555D7" w:rsidRPr="00B87B47" w:rsidRDefault="005555D7" w:rsidP="00E8730E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Техника отведения малого мяча на два шага в ходьбе. </w:t>
            </w:r>
          </w:p>
          <w:p w:rsidR="005555D7" w:rsidRPr="00B87B47" w:rsidRDefault="005555D7" w:rsidP="00E8730E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отведения малого мяча на два шага в медленном беге.</w:t>
            </w:r>
          </w:p>
        </w:tc>
      </w:tr>
      <w:tr w:rsidR="005555D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</w:p>
        </w:tc>
        <w:tc>
          <w:tcPr>
            <w:tcW w:w="237" w:type="dxa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Метание малого мяча</w:t>
            </w:r>
          </w:p>
        </w:tc>
        <w:tc>
          <w:tcPr>
            <w:tcW w:w="7451" w:type="dxa"/>
            <w:shd w:val="clear" w:color="auto" w:fill="auto"/>
          </w:tcPr>
          <w:p w:rsidR="005555D7" w:rsidRPr="00B87B47" w:rsidRDefault="005555D7" w:rsidP="00E8730E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Техника разбега.  Метание малого мяча с разбега. Типичные ошибки при метании мяча и способы их устранения. Упражнения на развитие скоростных способностей.</w:t>
            </w:r>
          </w:p>
        </w:tc>
      </w:tr>
      <w:tr w:rsidR="005555D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237" w:type="dxa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Метание малого мяча</w:t>
            </w:r>
          </w:p>
        </w:tc>
        <w:tc>
          <w:tcPr>
            <w:tcW w:w="7451" w:type="dxa"/>
            <w:shd w:val="clear" w:color="auto" w:fill="auto"/>
          </w:tcPr>
          <w:p w:rsidR="005555D7" w:rsidRPr="00B87B47" w:rsidRDefault="005555D7" w:rsidP="00E8730E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Метания в вертикальную и горизонтальную цель 1х1 м  с расстояния 12-16 м</w:t>
            </w:r>
          </w:p>
          <w:p w:rsidR="005555D7" w:rsidRPr="00B87B47" w:rsidRDefault="005555D7" w:rsidP="00E8730E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lastRenderedPageBreak/>
              <w:t>Бросок набивного мяча (2 кг) двумя руками из различных исходных положений с места, с шага.</w:t>
            </w:r>
          </w:p>
        </w:tc>
      </w:tr>
      <w:tr w:rsidR="005555D7" w:rsidRPr="00B87B47" w:rsidTr="005555D7">
        <w:trPr>
          <w:gridAfter w:val="4"/>
          <w:wAfter w:w="22137" w:type="dxa"/>
        </w:trPr>
        <w:tc>
          <w:tcPr>
            <w:tcW w:w="71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ind w:firstLine="10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68</w:t>
            </w:r>
          </w:p>
        </w:tc>
        <w:tc>
          <w:tcPr>
            <w:tcW w:w="237" w:type="dxa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:rsidR="005555D7" w:rsidRPr="00B87B47" w:rsidRDefault="005555D7" w:rsidP="00E8730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/>
                <w:szCs w:val="20"/>
              </w:rPr>
            </w:pPr>
            <w:r w:rsidRPr="00B87B47">
              <w:rPr>
                <w:rFonts w:ascii="Times New Roman" w:hAnsi="Times New Roman"/>
                <w:szCs w:val="20"/>
              </w:rPr>
              <w:t>Метание малого мяча</w:t>
            </w:r>
          </w:p>
        </w:tc>
        <w:tc>
          <w:tcPr>
            <w:tcW w:w="7451" w:type="dxa"/>
            <w:shd w:val="clear" w:color="auto" w:fill="auto"/>
          </w:tcPr>
          <w:p w:rsidR="005555D7" w:rsidRPr="00B87B47" w:rsidRDefault="005555D7" w:rsidP="00E8730E">
            <w:pPr>
              <w:snapToGrid w:val="0"/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 xml:space="preserve">Метание мяча на дальность. </w:t>
            </w:r>
          </w:p>
          <w:p w:rsidR="005555D7" w:rsidRPr="00B87B47" w:rsidRDefault="005555D7" w:rsidP="00E8730E">
            <w:pPr>
              <w:spacing w:line="360" w:lineRule="auto"/>
              <w:rPr>
                <w:rFonts w:ascii="Times New Roman" w:eastAsia="Times New Roman" w:hAnsi="Times New Roman"/>
                <w:szCs w:val="20"/>
              </w:rPr>
            </w:pPr>
            <w:r w:rsidRPr="00B87B47">
              <w:rPr>
                <w:rFonts w:ascii="Times New Roman" w:eastAsia="Times New Roman" w:hAnsi="Times New Roman"/>
                <w:szCs w:val="20"/>
              </w:rPr>
              <w:t>Бросок набивного мяча (2 кг) двумя руками из различных исходных положений  с 2-4 шагов вперед-вверх. Упражнения на расслабление мышц рук после тренировки.</w:t>
            </w:r>
          </w:p>
        </w:tc>
      </w:tr>
    </w:tbl>
    <w:p w:rsidR="00E56A5B" w:rsidRDefault="00E56A5B"/>
    <w:sectPr w:rsidR="00E56A5B" w:rsidSect="00E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7B1C"/>
    <w:rsid w:val="00007923"/>
    <w:rsid w:val="00485C6E"/>
    <w:rsid w:val="004A061F"/>
    <w:rsid w:val="00502F5C"/>
    <w:rsid w:val="00507B1C"/>
    <w:rsid w:val="005555D7"/>
    <w:rsid w:val="00626A63"/>
    <w:rsid w:val="00877628"/>
    <w:rsid w:val="00B87B47"/>
    <w:rsid w:val="00D954C7"/>
    <w:rsid w:val="00E56A5B"/>
    <w:rsid w:val="00E62960"/>
    <w:rsid w:val="00F9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1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7B1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7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XOJIODHUK</dc:creator>
  <cp:lastModifiedBy>Admin</cp:lastModifiedBy>
  <cp:revision>4</cp:revision>
  <cp:lastPrinted>2016-09-13T19:54:00Z</cp:lastPrinted>
  <dcterms:created xsi:type="dcterms:W3CDTF">2016-09-13T18:57:00Z</dcterms:created>
  <dcterms:modified xsi:type="dcterms:W3CDTF">2018-04-08T19:59:00Z</dcterms:modified>
</cp:coreProperties>
</file>