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E9" w:rsidRDefault="00F861E9" w:rsidP="00DA486E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color w:val="999999"/>
          <w:sz w:val="23"/>
          <w:szCs w:val="23"/>
          <w:lang w:eastAsia="ru-RU"/>
        </w:rPr>
      </w:pPr>
      <w:r>
        <w:rPr>
          <w:rFonts w:ascii="inherit" w:eastAsia="Times New Roman" w:hAnsi="inherit" w:cs="Times New Roman" w:hint="eastAsia"/>
          <w:color w:val="999999"/>
          <w:sz w:val="23"/>
          <w:szCs w:val="23"/>
          <w:lang w:eastAsia="ru-RU"/>
        </w:rPr>
        <w:t>А</w:t>
      </w:r>
      <w:r>
        <w:rPr>
          <w:rFonts w:ascii="inherit" w:eastAsia="Times New Roman" w:hAnsi="inherit" w:cs="Times New Roman"/>
          <w:color w:val="999999"/>
          <w:sz w:val="23"/>
          <w:szCs w:val="23"/>
          <w:lang w:eastAsia="ru-RU"/>
        </w:rPr>
        <w:t xml:space="preserve">ннотация </w:t>
      </w:r>
    </w:p>
    <w:p w:rsidR="00DA486E" w:rsidRPr="00DA486E" w:rsidRDefault="00DA486E" w:rsidP="00DA486E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DA486E">
        <w:rPr>
          <w:rFonts w:ascii="inherit" w:eastAsia="Times New Roman" w:hAnsi="inherit" w:cs="Times New Roman"/>
          <w:color w:val="999999"/>
          <w:sz w:val="23"/>
          <w:szCs w:val="23"/>
          <w:lang w:eastAsia="ru-RU"/>
        </w:rPr>
        <w:t>«Рабочая программа по английскому языку как второму иностранному для 10 класса»</w:t>
      </w:r>
    </w:p>
    <w:p w:rsidR="00DA486E" w:rsidRPr="00F861E9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учебного предмета «Английский язык» разработана на основе ФГОС СОО. Программа реализуется в 10 классе. Срок реализации один год.</w:t>
      </w:r>
    </w:p>
    <w:p w:rsidR="00DA486E" w:rsidRPr="00F861E9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 задачами изучения английского языка в средней школе являются:</w:t>
      </w:r>
    </w:p>
    <w:p w:rsidR="00DA486E" w:rsidRPr="00F861E9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 </w:t>
      </w:r>
      <w:r w:rsidRPr="00F86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иноязычной </w:t>
      </w:r>
      <w:r w:rsidRPr="00F86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коммуникативной компетенции </w:t>
      </w:r>
      <w:r w:rsidRPr="00F861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совокупности ее составляющих, а именно:</w:t>
      </w:r>
    </w:p>
    <w:p w:rsidR="00DA486E" w:rsidRPr="00F861E9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F86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речевая компетенция</w:t>
      </w:r>
      <w:r w:rsidRPr="00F861E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развитие коммуникативных умений в четырех основных видах речевой деятельности (говорении, аудировании, чтении, письме);</w:t>
      </w:r>
    </w:p>
    <w:p w:rsidR="00DA486E" w:rsidRPr="00F861E9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языковая компетенция</w:t>
      </w:r>
      <w:r w:rsidRPr="00F861E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DA486E" w:rsidRPr="00F861E9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 / межкультурная компетенция</w:t>
      </w:r>
      <w:r w:rsidRPr="00F8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F86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F86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DA486E" w:rsidRPr="00F861E9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компенсаторная компетенция</w:t>
      </w:r>
      <w:r w:rsidRPr="00F861E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развитие умений выходить из положения в условиях дефицита языковых сре</w:t>
      </w:r>
      <w:proofErr w:type="gramStart"/>
      <w:r w:rsidRPr="00F861E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861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информации;</w:t>
      </w:r>
    </w:p>
    <w:p w:rsidR="00DA486E" w:rsidRPr="00F861E9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 </w:t>
      </w:r>
      <w:r w:rsidRPr="00F861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учащихся посредством реализации воспитательного потенциала иностранного языка:</w:t>
      </w:r>
    </w:p>
    <w:p w:rsidR="00DA486E" w:rsidRPr="00F861E9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DA486E" w:rsidRPr="00F861E9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DA486E" w:rsidRPr="00F861E9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DA486E" w:rsidRPr="00F861E9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 реализации программы:</w:t>
      </w:r>
    </w:p>
    <w:p w:rsidR="00DA486E" w:rsidRPr="00F861E9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DA486E" w:rsidRPr="00F861E9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DA486E" w:rsidRPr="00F861E9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DA486E" w:rsidRPr="00F861E9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коммуникативно-эстетических возможностей иностранного языка;</w:t>
      </w:r>
    </w:p>
    <w:p w:rsidR="00DA486E" w:rsidRPr="00F861E9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F861E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861E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свободного выражения мыслей и чувств адекватно ситуации и стилю общения;</w:t>
      </w:r>
    </w:p>
    <w:p w:rsidR="00DA486E" w:rsidRPr="00F861E9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учащимися элементарного уровня владения коммуникативной компетенцией.</w:t>
      </w:r>
    </w:p>
    <w:p w:rsidR="00DA486E" w:rsidRPr="00F861E9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6E" w:rsidRPr="00F861E9" w:rsidRDefault="00DA486E" w:rsidP="00F861E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DA486E" w:rsidRPr="00F861E9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2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1"/>
        <w:gridCol w:w="6043"/>
        <w:gridCol w:w="1546"/>
      </w:tblGrid>
      <w:tr w:rsidR="00DA486E" w:rsidRPr="00F861E9" w:rsidTr="00DA486E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F861E9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F861E9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F861E9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A486E" w:rsidRPr="00F861E9" w:rsidTr="00DA486E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F861E9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F861E9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Соединенные штаты Америки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F861E9" w:rsidRDefault="00DA486E" w:rsidP="00DA4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486E" w:rsidRPr="00F861E9" w:rsidTr="00DA486E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F861E9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F861E9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– язык международного общения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F861E9" w:rsidRDefault="00DA486E" w:rsidP="00DA4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486E" w:rsidRPr="00F861E9" w:rsidTr="00DA486E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F861E9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F861E9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</w:t>
            </w:r>
            <w:r w:rsidRPr="00F8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8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F861E9" w:rsidRDefault="00DA486E" w:rsidP="00DA4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486E" w:rsidRPr="00F861E9" w:rsidTr="00DA486E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F861E9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F861E9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</w:t>
            </w:r>
            <w:r w:rsidRPr="00F8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8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экологии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F861E9" w:rsidRDefault="00DA486E" w:rsidP="00DA4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486E" w:rsidRPr="00F861E9" w:rsidTr="00DA486E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F861E9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F861E9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</w:t>
            </w:r>
            <w:r w:rsidRPr="00F8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8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жизни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F861E9" w:rsidRDefault="00DA486E" w:rsidP="00DA4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486E" w:rsidRPr="00F861E9" w:rsidTr="00DA486E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F861E9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F861E9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кино, театр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F861E9" w:rsidRDefault="00DA486E" w:rsidP="00DA4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A486E" w:rsidRPr="00F861E9" w:rsidTr="00DA486E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F861E9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F861E9" w:rsidRDefault="00DA486E" w:rsidP="00DA48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86E" w:rsidRPr="00F861E9" w:rsidRDefault="00DA486E" w:rsidP="00DA4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DA486E" w:rsidRPr="00F861E9" w:rsidRDefault="00DA486E" w:rsidP="00DA48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486E" w:rsidRPr="00F861E9" w:rsidSect="00D0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2C45"/>
    <w:multiLevelType w:val="multilevel"/>
    <w:tmpl w:val="2E16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F4FCD"/>
    <w:multiLevelType w:val="multilevel"/>
    <w:tmpl w:val="54E0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50C5A"/>
    <w:multiLevelType w:val="multilevel"/>
    <w:tmpl w:val="F970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86E"/>
    <w:rsid w:val="001D1EC2"/>
    <w:rsid w:val="00277AD9"/>
    <w:rsid w:val="00D0200B"/>
    <w:rsid w:val="00DA486E"/>
    <w:rsid w:val="00DC5AF5"/>
    <w:rsid w:val="00F8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saf-box@yandex.ru</dc:creator>
  <cp:keywords/>
  <dc:description/>
  <cp:lastModifiedBy>Завуч</cp:lastModifiedBy>
  <cp:revision>4</cp:revision>
  <dcterms:created xsi:type="dcterms:W3CDTF">2023-03-13T11:14:00Z</dcterms:created>
  <dcterms:modified xsi:type="dcterms:W3CDTF">2023-03-14T14:16:00Z</dcterms:modified>
</cp:coreProperties>
</file>